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598" w:rsidRPr="005551C0" w:rsidRDefault="00C17C0F" w:rsidP="00234598">
      <w:pPr>
        <w:widowControl/>
        <w:tabs>
          <w:tab w:val="left" w:pos="4095"/>
        </w:tabs>
        <w:jc w:val="center"/>
        <w:rPr>
          <w:rFonts w:ascii="Times New Roman" w:eastAsia="MS Mincho" w:hAnsi="Times New Roman" w:cs="Times New Roman"/>
          <w:color w:val="auto"/>
          <w:sz w:val="28"/>
          <w:szCs w:val="20"/>
          <w:lang w:eastAsia="en-US" w:bidi="ar-SA"/>
        </w:rPr>
      </w:pPr>
      <w:r>
        <w:rPr>
          <w:rFonts w:ascii="Times New Roman" w:eastAsia="MS Mincho" w:hAnsi="Times New Roman" w:cs="Times New Roman"/>
          <w:color w:val="auto"/>
          <w:sz w:val="28"/>
          <w:szCs w:val="20"/>
          <w:lang w:val="en-US" w:eastAsia="en-US" w:bidi="ar-SA"/>
        </w:rPr>
        <w:tab/>
      </w:r>
      <w:r>
        <w:rPr>
          <w:rFonts w:ascii="Times New Roman" w:eastAsia="MS Mincho" w:hAnsi="Times New Roman" w:cs="Times New Roman"/>
          <w:color w:val="auto"/>
          <w:sz w:val="28"/>
          <w:szCs w:val="20"/>
          <w:lang w:val="en-US" w:eastAsia="en-US" w:bidi="ar-SA"/>
        </w:rPr>
        <w:tab/>
      </w:r>
      <w:r>
        <w:rPr>
          <w:rFonts w:ascii="Times New Roman" w:eastAsia="MS Mincho" w:hAnsi="Times New Roman" w:cs="Times New Roman"/>
          <w:color w:val="auto"/>
          <w:sz w:val="28"/>
          <w:szCs w:val="20"/>
          <w:lang w:val="en-US" w:eastAsia="en-US" w:bidi="ar-SA"/>
        </w:rPr>
        <w:tab/>
      </w:r>
      <w:r>
        <w:rPr>
          <w:rFonts w:ascii="Times New Roman" w:eastAsia="MS Mincho" w:hAnsi="Times New Roman" w:cs="Times New Roman"/>
          <w:color w:val="auto"/>
          <w:sz w:val="28"/>
          <w:szCs w:val="20"/>
          <w:lang w:val="en-US" w:eastAsia="en-US" w:bidi="ar-SA"/>
        </w:rPr>
        <w:tab/>
      </w:r>
      <w:r>
        <w:rPr>
          <w:rFonts w:ascii="Times New Roman" w:eastAsia="MS Mincho" w:hAnsi="Times New Roman" w:cs="Times New Roman"/>
          <w:color w:val="auto"/>
          <w:sz w:val="28"/>
          <w:szCs w:val="20"/>
          <w:lang w:val="en-US" w:eastAsia="en-US" w:bidi="ar-SA"/>
        </w:rPr>
        <w:tab/>
      </w:r>
      <w:r>
        <w:rPr>
          <w:rFonts w:ascii="Times New Roman" w:eastAsia="MS Mincho" w:hAnsi="Times New Roman" w:cs="Times New Roman"/>
          <w:color w:val="auto"/>
          <w:sz w:val="28"/>
          <w:szCs w:val="20"/>
          <w:lang w:val="en-US" w:eastAsia="en-US" w:bidi="ar-SA"/>
        </w:rPr>
        <w:tab/>
      </w:r>
      <w:r w:rsidR="00234598" w:rsidRPr="005551C0">
        <w:rPr>
          <w:rFonts w:ascii="Times New Roman" w:eastAsia="MS Mincho" w:hAnsi="Times New Roman" w:cs="Times New Roman"/>
          <w:color w:val="auto"/>
          <w:sz w:val="28"/>
          <w:szCs w:val="20"/>
          <w:lang w:eastAsia="en-US" w:bidi="ar-SA"/>
        </w:rPr>
        <w:t>Проект</w:t>
      </w:r>
    </w:p>
    <w:p w:rsidR="00234598" w:rsidRDefault="00234598" w:rsidP="00234598">
      <w:pPr>
        <w:widowControl/>
        <w:tabs>
          <w:tab w:val="left" w:pos="4095"/>
        </w:tabs>
        <w:jc w:val="center"/>
        <w:rPr>
          <w:rFonts w:ascii="Times New Roman" w:eastAsia="MS Mincho" w:hAnsi="Times New Roman" w:cs="Times New Roman"/>
          <w:b/>
          <w:color w:val="auto"/>
          <w:sz w:val="28"/>
          <w:szCs w:val="20"/>
          <w:lang w:val="en-US" w:eastAsia="en-US" w:bidi="ar-SA"/>
        </w:rPr>
      </w:pPr>
    </w:p>
    <w:p w:rsidR="00234598" w:rsidRPr="005551C0" w:rsidRDefault="00234598" w:rsidP="00234598">
      <w:pPr>
        <w:widowControl/>
        <w:tabs>
          <w:tab w:val="left" w:pos="4095"/>
        </w:tabs>
        <w:jc w:val="center"/>
        <w:rPr>
          <w:rFonts w:ascii="Times New Roman" w:eastAsia="MS Mincho" w:hAnsi="Times New Roman" w:cs="Times New Roman"/>
          <w:b/>
          <w:color w:val="auto"/>
          <w:sz w:val="28"/>
          <w:szCs w:val="20"/>
          <w:lang w:eastAsia="en-US" w:bidi="ar-SA"/>
        </w:rPr>
      </w:pPr>
    </w:p>
    <w:p w:rsidR="00234598" w:rsidRPr="005551C0" w:rsidRDefault="00234598" w:rsidP="00234598">
      <w:pPr>
        <w:widowControl/>
        <w:tabs>
          <w:tab w:val="left" w:pos="4095"/>
        </w:tabs>
        <w:jc w:val="center"/>
        <w:rPr>
          <w:rFonts w:ascii="Times New Roman" w:eastAsia="MS Mincho" w:hAnsi="Times New Roman" w:cs="Times New Roman"/>
          <w:b/>
          <w:color w:val="auto"/>
          <w:sz w:val="28"/>
          <w:szCs w:val="20"/>
          <w:lang w:val="en-US" w:eastAsia="en-US" w:bidi="ar-SA"/>
        </w:rPr>
      </w:pPr>
      <w:r w:rsidRPr="005551C0">
        <w:rPr>
          <w:rFonts w:ascii="Times New Roman" w:eastAsia="MS Mincho" w:hAnsi="Times New Roman" w:cs="Times New Roman"/>
          <w:b/>
          <w:color w:val="auto"/>
          <w:sz w:val="28"/>
          <w:szCs w:val="20"/>
          <w:lang w:eastAsia="en-US" w:bidi="ar-SA"/>
        </w:rPr>
        <w:t>МИНИСТЕРСТВО НА РЕГИОНАЛНОТО РАЗВИТИЕ</w:t>
      </w:r>
    </w:p>
    <w:p w:rsidR="00234598" w:rsidRPr="005551C0" w:rsidRDefault="00234598" w:rsidP="00234598">
      <w:pPr>
        <w:widowControl/>
        <w:pBdr>
          <w:bottom w:val="single" w:sz="4" w:space="1" w:color="auto"/>
        </w:pBdr>
        <w:tabs>
          <w:tab w:val="left" w:pos="4095"/>
        </w:tabs>
        <w:jc w:val="center"/>
        <w:rPr>
          <w:rFonts w:ascii="Times New Roman" w:eastAsia="MS Mincho" w:hAnsi="Times New Roman" w:cs="Times New Roman"/>
          <w:b/>
          <w:color w:val="auto"/>
          <w:sz w:val="28"/>
          <w:szCs w:val="20"/>
          <w:lang w:eastAsia="en-US" w:bidi="ar-SA"/>
        </w:rPr>
      </w:pPr>
      <w:r w:rsidRPr="005551C0">
        <w:rPr>
          <w:rFonts w:ascii="Times New Roman" w:eastAsia="MS Mincho" w:hAnsi="Times New Roman" w:cs="Times New Roman"/>
          <w:b/>
          <w:color w:val="auto"/>
          <w:sz w:val="28"/>
          <w:szCs w:val="20"/>
          <w:lang w:eastAsia="en-US" w:bidi="ar-SA"/>
        </w:rPr>
        <w:t>И БЛАГОУСТРОЙСТВОТО</w:t>
      </w:r>
    </w:p>
    <w:p w:rsidR="00234598" w:rsidRPr="005551C0" w:rsidRDefault="00234598" w:rsidP="00234598">
      <w:pPr>
        <w:widowControl/>
        <w:jc w:val="both"/>
        <w:rPr>
          <w:rFonts w:ascii="Times New Roman" w:eastAsia="MS Mincho" w:hAnsi="Times New Roman" w:cs="Times New Roman"/>
          <w:b/>
          <w:color w:val="auto"/>
          <w:sz w:val="16"/>
          <w:szCs w:val="16"/>
          <w:lang w:eastAsia="en-US" w:bidi="ar-SA"/>
        </w:rPr>
      </w:pPr>
    </w:p>
    <w:p w:rsidR="00234598" w:rsidRPr="005551C0" w:rsidRDefault="00234598" w:rsidP="00234598">
      <w:pPr>
        <w:widowControl/>
        <w:ind w:left="-288" w:firstLine="994"/>
        <w:jc w:val="both"/>
        <w:rPr>
          <w:rFonts w:ascii="Times New Roman" w:eastAsia="MS Mincho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234598" w:rsidRPr="006A38D6" w:rsidRDefault="00234598" w:rsidP="00234598">
      <w:pPr>
        <w:pStyle w:val="Bodytext30"/>
        <w:shd w:val="clear" w:color="auto" w:fill="auto"/>
        <w:spacing w:after="600" w:line="475" w:lineRule="exact"/>
        <w:ind w:left="14"/>
        <w:jc w:val="both"/>
      </w:pPr>
      <w:r w:rsidRPr="0072664A">
        <w:t>Наредба за изменение на Наредба № РД – 02 – 20 - 4 от</w:t>
      </w:r>
      <w:r w:rsidRPr="0072664A">
        <w:br/>
      </w:r>
      <w:r w:rsidRPr="00CE2278">
        <w:t xml:space="preserve">2016 г. за </w:t>
      </w:r>
      <w:r>
        <w:t>предоставяне на услуги от кадастралната карта и кадастралните регистри</w:t>
      </w:r>
      <w:r w:rsidRPr="00CE2278">
        <w:t xml:space="preserve"> (</w:t>
      </w:r>
      <w:proofErr w:type="spellStart"/>
      <w:r>
        <w:t>o</w:t>
      </w:r>
      <w:r w:rsidRPr="00CE2278">
        <w:t>бн</w:t>
      </w:r>
      <w:proofErr w:type="spellEnd"/>
      <w:r w:rsidRPr="00CE2278">
        <w:t>.</w:t>
      </w:r>
      <w:r>
        <w:t xml:space="preserve"> </w:t>
      </w:r>
      <w:r w:rsidRPr="00CE2278">
        <w:t xml:space="preserve">ДВ, бр. </w:t>
      </w:r>
      <w:r>
        <w:t>83</w:t>
      </w:r>
      <w:r w:rsidRPr="00CE2278">
        <w:t xml:space="preserve"> от 201</w:t>
      </w:r>
      <w:r>
        <w:t xml:space="preserve">6 </w:t>
      </w:r>
      <w:r w:rsidRPr="00CE2278">
        <w:t>г.</w:t>
      </w:r>
      <w:r>
        <w:t xml:space="preserve">, </w:t>
      </w:r>
      <w:r w:rsidRPr="00622C0F">
        <w:t>изм. и доп. ДВ</w:t>
      </w:r>
      <w:r>
        <w:t>,</w:t>
      </w:r>
      <w:r w:rsidRPr="00622C0F">
        <w:t xml:space="preserve"> </w:t>
      </w:r>
      <w:r w:rsidRPr="006A38D6">
        <w:t>бр. 88 от 2017 г.</w:t>
      </w:r>
      <w:r w:rsidR="004112DB">
        <w:t>, изм. ДВ, бр. 8 от 2019 г., изм. и доп. ДВ, бр. 86 от 2019 г.</w:t>
      </w:r>
      <w:r w:rsidRPr="006A38D6">
        <w:t>)</w:t>
      </w:r>
    </w:p>
    <w:p w:rsidR="004112DB" w:rsidRDefault="004112DB" w:rsidP="00234598">
      <w:pPr>
        <w:widowControl/>
        <w:spacing w:line="360" w:lineRule="auto"/>
        <w:ind w:right="254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234598" w:rsidRPr="0072664A" w:rsidRDefault="00234598" w:rsidP="004112DB">
      <w:pPr>
        <w:widowControl/>
        <w:spacing w:line="360" w:lineRule="auto"/>
        <w:ind w:right="254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2664A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§ 1. </w:t>
      </w:r>
      <w:r w:rsidR="00E16284" w:rsidRPr="00E16284">
        <w:rPr>
          <w:rFonts w:ascii="Times New Roman" w:eastAsia="Times New Roman" w:hAnsi="Times New Roman" w:cs="Times New Roman"/>
          <w:color w:val="auto"/>
          <w:lang w:bidi="ar-SA"/>
        </w:rPr>
        <w:t xml:space="preserve">В </w:t>
      </w:r>
      <w:r w:rsidR="00E16284">
        <w:rPr>
          <w:rFonts w:ascii="Times New Roman" w:eastAsia="Times New Roman" w:hAnsi="Times New Roman" w:cs="Times New Roman"/>
          <w:color w:val="auto"/>
          <w:lang w:bidi="ar-SA"/>
        </w:rPr>
        <w:t xml:space="preserve">§ </w:t>
      </w:r>
      <w:r w:rsidRPr="001C1CF8">
        <w:rPr>
          <w:rFonts w:ascii="Times New Roman" w:eastAsia="Times New Roman" w:hAnsi="Times New Roman" w:cs="Times New Roman"/>
          <w:color w:val="auto"/>
          <w:lang w:bidi="ar-SA"/>
        </w:rPr>
        <w:t>4, ал. 2 от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8277B6">
        <w:rPr>
          <w:rFonts w:ascii="Times New Roman" w:eastAsia="Times New Roman" w:hAnsi="Times New Roman" w:cs="Times New Roman"/>
          <w:color w:val="auto"/>
          <w:lang w:bidi="ar-SA"/>
        </w:rPr>
        <w:t>преходни</w:t>
      </w:r>
      <w:r>
        <w:rPr>
          <w:rFonts w:ascii="Times New Roman" w:eastAsia="Times New Roman" w:hAnsi="Times New Roman" w:cs="Times New Roman"/>
          <w:color w:val="auto"/>
          <w:lang w:bidi="ar-SA"/>
        </w:rPr>
        <w:t>те</w:t>
      </w:r>
      <w:r w:rsidRPr="008277B6">
        <w:rPr>
          <w:rFonts w:ascii="Times New Roman" w:eastAsia="Times New Roman" w:hAnsi="Times New Roman" w:cs="Times New Roman"/>
          <w:color w:val="auto"/>
          <w:lang w:bidi="ar-SA"/>
        </w:rPr>
        <w:t xml:space="preserve"> и заключителни разпоредби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E16284">
        <w:rPr>
          <w:rFonts w:ascii="Times New Roman" w:eastAsia="Times New Roman" w:hAnsi="Times New Roman" w:cs="Times New Roman"/>
          <w:color w:val="auto"/>
          <w:lang w:bidi="ar-SA"/>
        </w:rPr>
        <w:t>думите „</w:t>
      </w:r>
      <w:r w:rsidR="00E16284" w:rsidRPr="00E16284">
        <w:rPr>
          <w:rFonts w:ascii="Times New Roman" w:eastAsia="Times New Roman" w:hAnsi="Times New Roman" w:cs="Times New Roman"/>
          <w:color w:val="auto"/>
          <w:lang w:bidi="ar-SA"/>
        </w:rPr>
        <w:t>31.12.2020 г.</w:t>
      </w:r>
      <w:r w:rsidR="00E16284">
        <w:rPr>
          <w:rFonts w:ascii="Times New Roman" w:eastAsia="Times New Roman" w:hAnsi="Times New Roman" w:cs="Times New Roman"/>
          <w:color w:val="auto"/>
          <w:lang w:bidi="ar-SA"/>
        </w:rPr>
        <w:t>“ се заменят с  „31.12.2023 г.“.</w:t>
      </w:r>
    </w:p>
    <w:p w:rsidR="00E16284" w:rsidRDefault="00234598" w:rsidP="00E16284">
      <w:pPr>
        <w:widowControl/>
        <w:spacing w:line="360" w:lineRule="auto"/>
        <w:ind w:right="254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2664A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:rsidR="00E16284" w:rsidRDefault="00E16284" w:rsidP="00234598">
      <w:pPr>
        <w:widowControl/>
        <w:tabs>
          <w:tab w:val="left" w:pos="-180"/>
        </w:tabs>
        <w:ind w:left="-142" w:right="254" w:firstLine="54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234598" w:rsidRPr="00507E24" w:rsidRDefault="00234598" w:rsidP="00234598">
      <w:pPr>
        <w:widowControl/>
        <w:tabs>
          <w:tab w:val="left" w:pos="-180"/>
        </w:tabs>
        <w:ind w:left="-142" w:right="254" w:firstLine="54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07E24">
        <w:rPr>
          <w:rFonts w:ascii="Times New Roman" w:eastAsia="Times New Roman" w:hAnsi="Times New Roman" w:cs="Times New Roman"/>
          <w:b/>
          <w:color w:val="auto"/>
          <w:lang w:bidi="ar-SA"/>
        </w:rPr>
        <w:t>Заключителна разпоредба</w:t>
      </w:r>
    </w:p>
    <w:p w:rsidR="00234598" w:rsidRPr="00507E24" w:rsidRDefault="00234598" w:rsidP="00234598">
      <w:pPr>
        <w:widowControl/>
        <w:tabs>
          <w:tab w:val="left" w:pos="-180"/>
        </w:tabs>
        <w:ind w:left="-142" w:right="254" w:firstLine="54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E16284" w:rsidRDefault="00234598" w:rsidP="00977527">
      <w:pPr>
        <w:widowControl/>
        <w:tabs>
          <w:tab w:val="left" w:pos="-180"/>
        </w:tabs>
        <w:ind w:left="-142" w:right="254" w:firstLine="540"/>
        <w:jc w:val="both"/>
        <w:rPr>
          <w:b/>
          <w:highlight w:val="yellow"/>
        </w:rPr>
      </w:pPr>
      <w:r w:rsidRPr="00507E24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p w:rsidR="00E16284" w:rsidRPr="00977527" w:rsidRDefault="00E16284" w:rsidP="00E16284">
      <w:pPr>
        <w:pStyle w:val="Bodytext40"/>
        <w:shd w:val="clear" w:color="auto" w:fill="auto"/>
        <w:spacing w:before="0"/>
        <w:ind w:firstLine="709"/>
        <w:rPr>
          <w:sz w:val="24"/>
          <w:szCs w:val="24"/>
          <w:lang w:eastAsia="bg-BG"/>
        </w:rPr>
      </w:pPr>
      <w:r w:rsidRPr="00977527">
        <w:rPr>
          <w:b/>
          <w:sz w:val="24"/>
          <w:szCs w:val="24"/>
          <w:lang w:eastAsia="bg-BG"/>
        </w:rPr>
        <w:t>§ 2.</w:t>
      </w:r>
      <w:r w:rsidRPr="00977527">
        <w:rPr>
          <w:sz w:val="24"/>
          <w:szCs w:val="24"/>
          <w:lang w:eastAsia="bg-BG"/>
        </w:rPr>
        <w:t xml:space="preserve"> Наредбата влиза в сила от 1 януари 2021 г.</w:t>
      </w:r>
    </w:p>
    <w:p w:rsidR="004F590D" w:rsidRDefault="004F590D" w:rsidP="00E16284">
      <w:pPr>
        <w:pStyle w:val="Bodytext40"/>
        <w:shd w:val="clear" w:color="auto" w:fill="auto"/>
        <w:spacing w:before="0"/>
        <w:ind w:firstLine="709"/>
        <w:rPr>
          <w:sz w:val="24"/>
          <w:szCs w:val="24"/>
          <w:highlight w:val="yellow"/>
          <w:lang w:eastAsia="bg-BG"/>
        </w:rPr>
      </w:pPr>
    </w:p>
    <w:p w:rsidR="004F590D" w:rsidRPr="004F590D" w:rsidRDefault="004F590D" w:rsidP="004F590D">
      <w:pPr>
        <w:pStyle w:val="Bodytext40"/>
        <w:spacing w:before="0" w:after="0" w:line="240" w:lineRule="auto"/>
        <w:ind w:left="2831" w:firstLine="709"/>
        <w:rPr>
          <w:b/>
          <w:bCs/>
          <w:sz w:val="24"/>
          <w:szCs w:val="24"/>
          <w:lang w:bidi="bg-BG"/>
        </w:rPr>
      </w:pPr>
      <w:r w:rsidRPr="004F590D">
        <w:rPr>
          <w:b/>
          <w:bCs/>
          <w:sz w:val="24"/>
          <w:szCs w:val="24"/>
          <w:lang w:bidi="bg-BG"/>
        </w:rPr>
        <w:t>МИНИСТЪР:</w:t>
      </w:r>
    </w:p>
    <w:p w:rsidR="004F590D" w:rsidRPr="004F590D" w:rsidRDefault="004F590D" w:rsidP="004F590D">
      <w:pPr>
        <w:pStyle w:val="Bodytext40"/>
        <w:spacing w:before="0" w:after="0" w:line="240" w:lineRule="auto"/>
        <w:ind w:left="4247" w:firstLine="709"/>
        <w:rPr>
          <w:b/>
          <w:bCs/>
          <w:sz w:val="24"/>
          <w:szCs w:val="24"/>
          <w:lang w:bidi="bg-BG"/>
        </w:rPr>
      </w:pPr>
      <w:r w:rsidRPr="004F590D">
        <w:rPr>
          <w:b/>
          <w:bCs/>
          <w:sz w:val="24"/>
          <w:szCs w:val="24"/>
          <w:lang w:bidi="bg-BG"/>
        </w:rPr>
        <w:t>ПЕТЯ АВРАМОВА</w:t>
      </w:r>
    </w:p>
    <w:p w:rsidR="004F590D" w:rsidRPr="004F590D" w:rsidRDefault="004F590D" w:rsidP="004F590D">
      <w:pPr>
        <w:pStyle w:val="Bodytext40"/>
        <w:ind w:firstLine="709"/>
        <w:rPr>
          <w:b/>
          <w:bCs/>
          <w:highlight w:val="yellow"/>
          <w:lang w:bidi="bg-BG"/>
        </w:rPr>
      </w:pPr>
    </w:p>
    <w:p w:rsidR="004F590D" w:rsidRDefault="004F590D" w:rsidP="004F590D">
      <w:pPr>
        <w:pStyle w:val="Bodytext40"/>
        <w:ind w:firstLine="709"/>
        <w:rPr>
          <w:b/>
          <w:bCs/>
          <w:highlight w:val="yellow"/>
          <w:lang w:bidi="bg-BG"/>
        </w:rPr>
      </w:pPr>
    </w:p>
    <w:p w:rsidR="004F590D" w:rsidRDefault="004F590D" w:rsidP="004F590D">
      <w:pPr>
        <w:pStyle w:val="Bodytext40"/>
        <w:ind w:firstLine="709"/>
        <w:rPr>
          <w:b/>
          <w:bCs/>
          <w:highlight w:val="yellow"/>
          <w:lang w:bidi="bg-BG"/>
        </w:rPr>
      </w:pPr>
    </w:p>
    <w:p w:rsidR="004F590D" w:rsidRDefault="004F590D" w:rsidP="004F590D">
      <w:pPr>
        <w:pStyle w:val="Bodytext40"/>
        <w:ind w:firstLine="709"/>
        <w:rPr>
          <w:b/>
          <w:bCs/>
          <w:highlight w:val="yellow"/>
          <w:lang w:bidi="bg-BG"/>
        </w:rPr>
      </w:pPr>
    </w:p>
    <w:p w:rsidR="004F590D" w:rsidRDefault="004F590D" w:rsidP="004F590D">
      <w:pPr>
        <w:pStyle w:val="Bodytext40"/>
        <w:ind w:firstLine="709"/>
        <w:rPr>
          <w:b/>
          <w:bCs/>
          <w:highlight w:val="yellow"/>
          <w:lang w:bidi="bg-BG"/>
        </w:rPr>
      </w:pPr>
    </w:p>
    <w:p w:rsidR="004F590D" w:rsidRPr="004F590D" w:rsidRDefault="004F590D" w:rsidP="004F590D">
      <w:pPr>
        <w:pStyle w:val="Bodytext40"/>
        <w:ind w:firstLine="709"/>
        <w:rPr>
          <w:b/>
          <w:bCs/>
          <w:highlight w:val="yellow"/>
          <w:lang w:bidi="bg-BG"/>
        </w:rPr>
      </w:pPr>
      <w:bookmarkStart w:id="0" w:name="_GoBack"/>
      <w:bookmarkEnd w:id="0"/>
    </w:p>
    <w:sectPr w:rsidR="004F590D" w:rsidRPr="004F590D" w:rsidSect="006370C6">
      <w:pgSz w:w="11906" w:h="16838" w:code="9"/>
      <w:pgMar w:top="851" w:right="1558" w:bottom="567" w:left="1701" w:header="1134" w:footer="23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altName w:val="Microsoft JhengHei 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03"/>
    <w:rsid w:val="001A45D2"/>
    <w:rsid w:val="00234598"/>
    <w:rsid w:val="00244603"/>
    <w:rsid w:val="003B3715"/>
    <w:rsid w:val="004112DB"/>
    <w:rsid w:val="004F590D"/>
    <w:rsid w:val="00512E06"/>
    <w:rsid w:val="006370C6"/>
    <w:rsid w:val="00783FCB"/>
    <w:rsid w:val="007C5982"/>
    <w:rsid w:val="00827BCF"/>
    <w:rsid w:val="00896AB7"/>
    <w:rsid w:val="00977527"/>
    <w:rsid w:val="00B32BB8"/>
    <w:rsid w:val="00B3411A"/>
    <w:rsid w:val="00C17C0F"/>
    <w:rsid w:val="00DA6BDC"/>
    <w:rsid w:val="00E1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979D28-1810-44C4-B362-032B71E3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3459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sid w:val="0023459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2345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234598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234598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Bodytext40">
    <w:name w:val="Body text (4)"/>
    <w:basedOn w:val="Normal"/>
    <w:link w:val="Bodytext4"/>
    <w:rsid w:val="00234598"/>
    <w:pPr>
      <w:shd w:val="clear" w:color="auto" w:fill="FFFFFF"/>
      <w:spacing w:before="420" w:after="240" w:line="475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Bodytext60">
    <w:name w:val="Body text (6)"/>
    <w:basedOn w:val="Normal"/>
    <w:link w:val="Bodytext6"/>
    <w:rsid w:val="00234598"/>
    <w:pPr>
      <w:shd w:val="clear" w:color="auto" w:fill="FFFFFF"/>
      <w:spacing w:before="660" w:line="259" w:lineRule="exact"/>
      <w:jc w:val="center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88241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08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644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77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Boiana Hadjieva</dc:creator>
  <cp:lastModifiedBy>LILIYA VESELINOVA VUTEVA</cp:lastModifiedBy>
  <cp:revision>13</cp:revision>
  <dcterms:created xsi:type="dcterms:W3CDTF">2018-11-23T12:28:00Z</dcterms:created>
  <dcterms:modified xsi:type="dcterms:W3CDTF">2020-12-02T07:43:00Z</dcterms:modified>
</cp:coreProperties>
</file>